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42" w:rsidRPr="0042669D" w:rsidRDefault="0042669D" w:rsidP="00D20C52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Особенности и</w:t>
      </w:r>
      <w:r w:rsidR="008B7F42" w:rsidRPr="00D20C5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спользование игровых </w:t>
      </w:r>
      <w:r w:rsidR="00AF62E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методов</w:t>
      </w:r>
      <w:r w:rsidR="008B7F42" w:rsidRPr="00D20C5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 в работе с детьми с ОНР</w:t>
      </w:r>
    </w:p>
    <w:p w:rsidR="00D20C52" w:rsidRPr="0042669D" w:rsidRDefault="00D20C52" w:rsidP="00D20C52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Широкое использование игровых технологий в коррекционной работе говорит об их эффективности в решении разных задач. Так, в работе с детьми, имеющими ОНР, игры являются эффективным средством развития самостоятельной связной речи, навыков общения и личности ребенка в целом.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Игра как основной вид деятельности детей дошкольного возраста является наиболее эффективным методом обучения и воспитания. В игре решаются задачи нравственного, умственного, речевого развития, создаются условия для формирования личности ребенка, навыков общения.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Так, с целью внедрения в  коррекционно-образовательный процесс в ДОО была разработана 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E3E6F9"/>
        </w:rPr>
        <w:t>комплексная модель игрового обучения детей с ОНР,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 предусматривающая тесное взаимодействие специалистов, воспитателей и родителей воспитанников. Важным показателем этой совместной работы стало создание коррекционно-развивающей среды в ДОО, активизация взаимодействия с семьей, профессиональный и творческий рост педагогов.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Основными 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E3E6F9"/>
        </w:rPr>
        <w:t>задачами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реализации </w:t>
      </w:r>
      <w:r w:rsidR="00D20C52"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игровых технологий 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являются:</w:t>
      </w:r>
    </w:p>
    <w:p w:rsidR="008B7F42" w:rsidRPr="00D20C52" w:rsidRDefault="008B7F42" w:rsidP="00D20C5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 у детей мотивации речевой активности;</w:t>
      </w:r>
    </w:p>
    <w:p w:rsidR="008B7F42" w:rsidRPr="00D20C52" w:rsidRDefault="008B7F42" w:rsidP="00D20C5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обогащение словарного запаса;</w:t>
      </w:r>
    </w:p>
    <w:p w:rsidR="008B7F42" w:rsidRPr="00D20C52" w:rsidRDefault="008B7F42" w:rsidP="00D20C5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преодоление нарушений грамматического строя речи;</w:t>
      </w:r>
    </w:p>
    <w:p w:rsidR="008B7F42" w:rsidRPr="00D20C52" w:rsidRDefault="008B7F42" w:rsidP="00D20C5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 связных высказываний;</w:t>
      </w:r>
    </w:p>
    <w:p w:rsidR="008B7F42" w:rsidRPr="00D20C52" w:rsidRDefault="008B7F42" w:rsidP="00D20C5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овладение сложными формами монологической и диалогической речи;</w:t>
      </w:r>
    </w:p>
    <w:p w:rsidR="008B7F42" w:rsidRPr="00D20C52" w:rsidRDefault="008B7F42" w:rsidP="00D20C5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воспитание социально-полезных форм поведения и качеств личности (общительности, самостоятельности, доброжелательности, активности).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Для формирования мотивации речевой деятельности детей используются такие приемы, как:</w:t>
      </w:r>
    </w:p>
    <w:p w:rsidR="008B7F42" w:rsidRPr="00D20C52" w:rsidRDefault="008B7F42" w:rsidP="00D20C5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поощрения;</w:t>
      </w:r>
    </w:p>
    <w:p w:rsidR="008B7F42" w:rsidRPr="00D20C52" w:rsidRDefault="008B7F42" w:rsidP="00D20C5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беседы;</w:t>
      </w:r>
    </w:p>
    <w:p w:rsidR="008B7F42" w:rsidRPr="00D20C52" w:rsidRDefault="008B7F42" w:rsidP="00D20C5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рассказы;</w:t>
      </w:r>
    </w:p>
    <w:p w:rsidR="008B7F42" w:rsidRPr="00D20C52" w:rsidRDefault="008B7F42" w:rsidP="00D20C5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эмоционально-выразительное чтение художественной литературы;</w:t>
      </w:r>
    </w:p>
    <w:p w:rsidR="008B7F42" w:rsidRPr="00D20C52" w:rsidRDefault="008B7F42" w:rsidP="00D20C5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создание проблемной ситуации;</w:t>
      </w:r>
    </w:p>
    <w:p w:rsidR="008B7F42" w:rsidRPr="00D20C52" w:rsidRDefault="008B7F42" w:rsidP="00D20C5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демонстрация интересных иллюстраций, фотографий;</w:t>
      </w:r>
    </w:p>
    <w:p w:rsidR="008B7F42" w:rsidRPr="00D20C52" w:rsidRDefault="008B7F42" w:rsidP="00D20C5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встречи со сказочными героями;</w:t>
      </w:r>
    </w:p>
    <w:p w:rsidR="008B7F42" w:rsidRPr="00D20C52" w:rsidRDefault="008B7F42" w:rsidP="00D20C5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использование кукол, атрибутов и элементов костюмов разных персонажей.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Среди игр</w:t>
      </w:r>
      <w:r w:rsidR="00D20C52"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можно выделить словесные дидактические и  сюжетно-ролевые игры в таких формах, как:</w:t>
      </w:r>
    </w:p>
    <w:p w:rsidR="008B7F42" w:rsidRPr="00D20C52" w:rsidRDefault="008B7F42" w:rsidP="00D20C5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занятие-путешествие;</w:t>
      </w:r>
    </w:p>
    <w:p w:rsidR="008B7F42" w:rsidRPr="00D20C52" w:rsidRDefault="008B7F42" w:rsidP="00D20C5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занятие-соревнование;</w:t>
      </w:r>
    </w:p>
    <w:p w:rsidR="008B7F42" w:rsidRPr="00D20C52" w:rsidRDefault="008B7F42" w:rsidP="00D20C5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занятие-диспут;</w:t>
      </w:r>
    </w:p>
    <w:p w:rsidR="008B7F42" w:rsidRPr="00D20C52" w:rsidRDefault="008B7F42" w:rsidP="00D20C5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занятие-игра;</w:t>
      </w:r>
    </w:p>
    <w:p w:rsidR="008B7F42" w:rsidRPr="00D20C52" w:rsidRDefault="008B7F42" w:rsidP="00D20C52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театрализованное выступление.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Наиболее эффективными можно считать 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E3E6F9"/>
        </w:rPr>
        <w:t>словесные дидактические игры, направленные на обогащение лексического запаса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посредством актуализации пассивного словаря, объяснения новых понятий и развития словообразования. Это первая группа 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используемых в работе с детьми с ОНР игр, среди которых «Большой — маленький», «Один — много», «Чей дом?». На основе популярных игровых сценариев в детском саду также разработаны словесные развивающие игры «Чей хвост?», «Четвертый лишний», «Мой родной город».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Вторую группу составляют 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E3E6F9"/>
        </w:rPr>
        <w:t>словесные дидактические игры, способствующие преодолению нарушений грамматического строя речи.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 Они направлены на развитие словоизменения и согласования. Это такие игры, как «Что где растет?», «</w:t>
      </w:r>
      <w:proofErr w:type="gramStart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Кто</w:t>
      </w:r>
      <w:proofErr w:type="gramEnd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чем питается?», «Подбери действие», «Подбери признак». Удачным продолжением этого блока могут служить разработанные педагогами ДОО игры «Найди пару», «Подбери и назови».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В третью группу входят 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E3E6F9"/>
        </w:rPr>
        <w:t xml:space="preserve">словесные дидактические игры и игровые приемы, направленные на формирование связных </w:t>
      </w:r>
      <w:proofErr w:type="spellStart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E3E6F9"/>
        </w:rPr>
        <w:t>высказываний</w:t>
      </w:r>
      <w:proofErr w:type="gramStart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E3E6F9"/>
        </w:rPr>
        <w:t>.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Н</w:t>
      </w:r>
      <w:proofErr w:type="gramEnd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апример</w:t>
      </w:r>
      <w:proofErr w:type="spellEnd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: «Кто где живет?», «Назови детенышей, маму, папу», «Кто как передвигается?», «</w:t>
      </w:r>
      <w:proofErr w:type="gramStart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Кто</w:t>
      </w:r>
      <w:proofErr w:type="gramEnd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чем управляет?», которые упражняют в составлении простых и сложных синтаксических конструкций с соединительными и противительными союзами.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В игре дети овладевают такой сложной формой монологической речи, как 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E3E6F9"/>
        </w:rPr>
        <w:t>доказательство,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 которое включает в себя принцип научности. Разработанные педагогами ДОО словесные дидактические игры «Отгадай транспорт», «Мой родной город», «Птичья столовая» и «Защити зиму» успешно используются для формирования у дошкольников аргументированной речи.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Особенно сложным является становление диалогического общения детей с ОНР, т. к. диалог — это не просто композиционная форма речи, но способ осуществления личностных отношений между собеседниками.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Также в коррекционной работе активно используются</w:t>
      </w:r>
      <w:r w:rsidR="00D20C52"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E3E6F9"/>
        </w:rPr>
        <w:t>сюжетно-ролевые игры с правилами.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 Они наиболее эффективно содействуют развитию умения грамотно строить диалог. К ним можно отнести такие разработанные педагогами ДОО игры, как «Поговорим, друг», «Давай познакомимся», «Угадай, кто я», «Как ты жил, поживал?».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В качестве примера в приложении представлены игры, разработанные и используемые педагогами ДОО в работе с детьми с ОНР.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Своеобразной игрой «в литераторов» можно считать приемы, направленные на развитие творческого рассказывания. Так, педагоги ДОО успешно проводят работу по формированию у дошкольников навыков сочинения сказок, загадок, составления мини-сочинений.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Созданию таких детских творческих проектов предшествует большая индивидуальная работа с воспитанниками, предусматриваются задания для совместной с родителями деятельности, проводятся экскурсии по городу, в краеведческий музей, детскую библиотеку.</w:t>
      </w:r>
    </w:p>
    <w:p w:rsidR="008B7F42" w:rsidRPr="00D20C52" w:rsidRDefault="008B7F42" w:rsidP="00D20C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Кроме того, создание благоприятных условий, учитывающих особенности </w:t>
      </w:r>
      <w:proofErr w:type="spellStart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психоречевого</w:t>
      </w:r>
      <w:proofErr w:type="spellEnd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развития детей с ОНР, стало основным показателем качества коррекционно-развивающей среды</w:t>
      </w:r>
      <w:proofErr w:type="gramStart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proofErr w:type="gramEnd"/>
      <w:r w:rsidRPr="00D20C5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которая обеспечивает достижение каждым ребенком оптимального уровня развития речи, психических процессов, мышления и коммуникативных навыков.</w:t>
      </w:r>
    </w:p>
    <w:p w:rsidR="00254AF6" w:rsidRPr="00D20C52" w:rsidRDefault="00254AF6" w:rsidP="00D20C52">
      <w:pPr>
        <w:rPr>
          <w:rFonts w:ascii="Times New Roman" w:hAnsi="Times New Roman" w:cs="Times New Roman"/>
          <w:sz w:val="24"/>
          <w:szCs w:val="24"/>
        </w:rPr>
      </w:pPr>
    </w:p>
    <w:p w:rsidR="00D20C52" w:rsidRPr="00D20C52" w:rsidRDefault="00D20C52" w:rsidP="00D20C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учитель-логопед   Дерябина Е.П.</w:t>
      </w:r>
    </w:p>
    <w:sectPr w:rsidR="00D20C52" w:rsidRPr="00D20C52" w:rsidSect="00D2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4E"/>
    <w:multiLevelType w:val="multilevel"/>
    <w:tmpl w:val="72A6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532BF"/>
    <w:multiLevelType w:val="multilevel"/>
    <w:tmpl w:val="FCB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86DE2"/>
    <w:multiLevelType w:val="multilevel"/>
    <w:tmpl w:val="966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76774"/>
    <w:multiLevelType w:val="multilevel"/>
    <w:tmpl w:val="3B2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608BD"/>
    <w:multiLevelType w:val="multilevel"/>
    <w:tmpl w:val="B994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24F50"/>
    <w:multiLevelType w:val="multilevel"/>
    <w:tmpl w:val="84B0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13247"/>
    <w:multiLevelType w:val="multilevel"/>
    <w:tmpl w:val="298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F42"/>
    <w:rsid w:val="00254AF6"/>
    <w:rsid w:val="00344381"/>
    <w:rsid w:val="0042669D"/>
    <w:rsid w:val="00755696"/>
    <w:rsid w:val="008B7F42"/>
    <w:rsid w:val="00AF62E7"/>
    <w:rsid w:val="00D20C52"/>
    <w:rsid w:val="00D3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46"/>
  </w:style>
  <w:style w:type="paragraph" w:styleId="2">
    <w:name w:val="heading 2"/>
    <w:basedOn w:val="a"/>
    <w:link w:val="20"/>
    <w:uiPriority w:val="9"/>
    <w:qFormat/>
    <w:rsid w:val="008B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7F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F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7F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B7F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2022-03-24T05:57:00Z</dcterms:created>
  <dcterms:modified xsi:type="dcterms:W3CDTF">2022-08-23T05:17:00Z</dcterms:modified>
</cp:coreProperties>
</file>